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Waschküche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LAP 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84310356" name="019e4e63-ffd6-7d32-94ab-2ba603b1bb5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46749923" name="019e4e63-ffd6-7d32-94ab-2ba603b1bb5a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99591742" name="019e4e64-1285-7bc1-a566-ce4f5dce057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94462560" name="019e4e64-1285-7bc1-a566-ce4f5dce0577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 </w:t>
            </w:r>
          </w:p>
          <w:p>
            <w:pPr>
              <w:spacing w:before="0" w:after="0"/>
            </w:pPr>
            <w:r>
              <w:t>UG / DG </w:t>
            </w:r>
          </w:p>
          <w:p>
            <w:pPr>
              <w:spacing w:before="0" w:after="0"/>
            </w:pPr>
            <w:r>
              <w:t>Fallrohr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VM-10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66900130" name="019e4e95-5458-7a18-8088-2ed05889ced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39869901" name="019e4e95-5458-7a18-8088-2ed05889ced2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74129088" name="019e4e96-0010-7bca-8a8c-afb745fc408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88089052" name="019e4e96-0010-7bca-8a8c-afb745fc4085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Säntisstrasse 4, 8304 Wallisellen</w:t>
          </w:r>
        </w:p>
        <w:p>
          <w:pPr>
            <w:spacing w:before="0" w:after="0"/>
          </w:pPr>
          <w:r>
            <w:t>889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